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B29230" w14:textId="77777777" w:rsidR="00403B87" w:rsidRDefault="00403B87" w:rsidP="00403B87">
      <w:pPr>
        <w:jc w:val="center"/>
        <w:rPr>
          <w:rFonts w:ascii="仿宋" w:eastAsia="仿宋" w:hAnsi="仿宋"/>
          <w:b/>
          <w:sz w:val="32"/>
          <w:szCs w:val="32"/>
        </w:rPr>
      </w:pPr>
      <w:r w:rsidRPr="00403B87">
        <w:rPr>
          <w:rFonts w:ascii="仿宋" w:eastAsia="仿宋" w:hAnsi="仿宋" w:hint="eastAsia"/>
          <w:b/>
          <w:sz w:val="32"/>
          <w:szCs w:val="32"/>
        </w:rPr>
        <w:t>北京正负电子对撞区工作园区</w:t>
      </w:r>
    </w:p>
    <w:p w14:paraId="720B6EFD" w14:textId="5D63BEAA" w:rsidR="007C6957" w:rsidRPr="00403B87" w:rsidRDefault="00403B87" w:rsidP="00403B87">
      <w:pPr>
        <w:jc w:val="center"/>
        <w:rPr>
          <w:rFonts w:ascii="仿宋" w:eastAsia="仿宋" w:hAnsi="仿宋"/>
          <w:b/>
          <w:sz w:val="32"/>
          <w:szCs w:val="32"/>
        </w:rPr>
      </w:pPr>
      <w:proofErr w:type="gramStart"/>
      <w:r w:rsidRPr="00403B87">
        <w:rPr>
          <w:rFonts w:ascii="仿宋" w:eastAsia="仿宋" w:hAnsi="仿宋" w:hint="eastAsia"/>
          <w:b/>
          <w:sz w:val="32"/>
          <w:szCs w:val="32"/>
        </w:rPr>
        <w:t>消防系统维保报价</w:t>
      </w:r>
      <w:proofErr w:type="gramEnd"/>
    </w:p>
    <w:p w14:paraId="2891D0C5" w14:textId="77777777" w:rsidR="00403B87" w:rsidRDefault="00403B87"/>
    <w:tbl>
      <w:tblPr>
        <w:tblStyle w:val="a7"/>
        <w:tblW w:w="0" w:type="auto"/>
        <w:jc w:val="center"/>
        <w:tblLook w:val="04A0" w:firstRow="1" w:lastRow="0" w:firstColumn="1" w:lastColumn="0" w:noHBand="0" w:noVBand="1"/>
      </w:tblPr>
      <w:tblGrid>
        <w:gridCol w:w="704"/>
        <w:gridCol w:w="6324"/>
        <w:gridCol w:w="1383"/>
        <w:gridCol w:w="1383"/>
        <w:gridCol w:w="1383"/>
        <w:gridCol w:w="1383"/>
      </w:tblGrid>
      <w:tr w:rsidR="00403B87" w14:paraId="6CC53F96" w14:textId="77777777" w:rsidTr="005861A1">
        <w:trPr>
          <w:jc w:val="center"/>
        </w:trPr>
        <w:tc>
          <w:tcPr>
            <w:tcW w:w="704" w:type="dxa"/>
            <w:vAlign w:val="center"/>
          </w:tcPr>
          <w:p w14:paraId="0A289598" w14:textId="1A6093C2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序号</w:t>
            </w:r>
          </w:p>
        </w:tc>
        <w:tc>
          <w:tcPr>
            <w:tcW w:w="6324" w:type="dxa"/>
            <w:vAlign w:val="center"/>
          </w:tcPr>
          <w:p w14:paraId="51FF94A7" w14:textId="061128C3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内容</w:t>
            </w:r>
          </w:p>
        </w:tc>
        <w:tc>
          <w:tcPr>
            <w:tcW w:w="1383" w:type="dxa"/>
            <w:vAlign w:val="center"/>
          </w:tcPr>
          <w:p w14:paraId="54F6997E" w14:textId="5B55658E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面积</w:t>
            </w:r>
          </w:p>
        </w:tc>
        <w:tc>
          <w:tcPr>
            <w:tcW w:w="1383" w:type="dxa"/>
            <w:vAlign w:val="center"/>
          </w:tcPr>
          <w:p w14:paraId="136B53EA" w14:textId="02C1113E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单价（元）</w:t>
            </w:r>
          </w:p>
        </w:tc>
        <w:tc>
          <w:tcPr>
            <w:tcW w:w="1383" w:type="dxa"/>
            <w:vAlign w:val="center"/>
          </w:tcPr>
          <w:p w14:paraId="177EE305" w14:textId="48CA6CBB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合计（元）</w:t>
            </w:r>
          </w:p>
        </w:tc>
        <w:tc>
          <w:tcPr>
            <w:tcW w:w="1383" w:type="dxa"/>
            <w:vAlign w:val="center"/>
          </w:tcPr>
          <w:p w14:paraId="79D7F454" w14:textId="18BA1D80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备注</w:t>
            </w:r>
          </w:p>
        </w:tc>
      </w:tr>
      <w:tr w:rsidR="00403B87" w14:paraId="4E9DF17B" w14:textId="77777777" w:rsidTr="005861A1">
        <w:trPr>
          <w:jc w:val="center"/>
        </w:trPr>
        <w:tc>
          <w:tcPr>
            <w:tcW w:w="704" w:type="dxa"/>
            <w:vAlign w:val="center"/>
          </w:tcPr>
          <w:p w14:paraId="66254E1B" w14:textId="370A69A1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1</w:t>
            </w:r>
          </w:p>
        </w:tc>
        <w:tc>
          <w:tcPr>
            <w:tcW w:w="6324" w:type="dxa"/>
            <w:vAlign w:val="center"/>
          </w:tcPr>
          <w:p w14:paraId="40326250" w14:textId="5CEC331C" w:rsidR="00403B87" w:rsidRPr="00403B87" w:rsidRDefault="005861A1" w:rsidP="00D15326">
            <w:pPr>
              <w:jc w:val="center"/>
              <w:rPr>
                <w:rFonts w:ascii="仿宋" w:eastAsia="仿宋" w:hAnsi="仿宋" w:hint="eastAsia"/>
                <w:sz w:val="24"/>
                <w:szCs w:val="24"/>
              </w:rPr>
            </w:pPr>
            <w:r>
              <w:rPr>
                <w:rFonts w:ascii="仿宋" w:eastAsia="仿宋" w:hAnsi="仿宋" w:hint="eastAsia"/>
                <w:sz w:val="24"/>
                <w:szCs w:val="24"/>
              </w:rPr>
              <w:t>火灾自动报警系统、消防控制联动系统、消防给水及消火栓系统、自动喷淋系统、应急照明及疏散指示系统、防排烟系统、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气灭系统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、电气火灾监控系统、灭火器等对撞区园区内所有消防相关系统</w:t>
            </w:r>
            <w:proofErr w:type="gramStart"/>
            <w:r>
              <w:rPr>
                <w:rFonts w:ascii="仿宋" w:eastAsia="仿宋" w:hAnsi="仿宋" w:hint="eastAsia"/>
                <w:sz w:val="24"/>
                <w:szCs w:val="24"/>
              </w:rPr>
              <w:t>的维保及</w:t>
            </w:r>
            <w:proofErr w:type="gramEnd"/>
            <w:r>
              <w:rPr>
                <w:rFonts w:ascii="仿宋" w:eastAsia="仿宋" w:hAnsi="仿宋" w:hint="eastAsia"/>
                <w:sz w:val="24"/>
                <w:szCs w:val="24"/>
              </w:rPr>
              <w:t>日常检修（空气采样设备除外，但是包含灭火器检测时的收集与更换）</w:t>
            </w:r>
          </w:p>
        </w:tc>
        <w:tc>
          <w:tcPr>
            <w:tcW w:w="1383" w:type="dxa"/>
            <w:vAlign w:val="center"/>
          </w:tcPr>
          <w:p w14:paraId="67F25E3E" w14:textId="477785BB" w:rsidR="00403B87" w:rsidRPr="00403B87" w:rsidRDefault="00816EDD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>
              <w:rPr>
                <w:rFonts w:ascii="仿宋" w:eastAsia="仿宋" w:hAnsi="仿宋"/>
                <w:sz w:val="24"/>
                <w:szCs w:val="24"/>
              </w:rPr>
              <w:t>33074.1</w:t>
            </w:r>
            <w:r>
              <w:rPr>
                <w:rFonts w:ascii="仿宋" w:eastAsia="仿宋" w:hAnsi="仿宋" w:hint="eastAsia"/>
                <w:sz w:val="24"/>
                <w:szCs w:val="24"/>
              </w:rPr>
              <w:t>㎡</w:t>
            </w:r>
          </w:p>
        </w:tc>
        <w:tc>
          <w:tcPr>
            <w:tcW w:w="1383" w:type="dxa"/>
            <w:vAlign w:val="center"/>
          </w:tcPr>
          <w:p w14:paraId="58165FCA" w14:textId="77777777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6D65BE78" w14:textId="77777777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  <w:tc>
          <w:tcPr>
            <w:tcW w:w="1383" w:type="dxa"/>
            <w:vAlign w:val="center"/>
          </w:tcPr>
          <w:p w14:paraId="7348E59F" w14:textId="77777777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  <w:tr w:rsidR="00403B87" w14:paraId="5A1ACEAF" w14:textId="77777777" w:rsidTr="005861A1">
        <w:trPr>
          <w:trHeight w:val="980"/>
          <w:jc w:val="center"/>
        </w:trPr>
        <w:tc>
          <w:tcPr>
            <w:tcW w:w="704" w:type="dxa"/>
            <w:vAlign w:val="center"/>
          </w:tcPr>
          <w:p w14:paraId="1C45EB1B" w14:textId="25830CD2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2</w:t>
            </w:r>
          </w:p>
        </w:tc>
        <w:tc>
          <w:tcPr>
            <w:tcW w:w="6324" w:type="dxa"/>
            <w:vAlign w:val="center"/>
          </w:tcPr>
          <w:p w14:paraId="4159221B" w14:textId="3682A031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  <w:r w:rsidRPr="00403B87">
              <w:rPr>
                <w:rFonts w:ascii="仿宋" w:eastAsia="仿宋" w:hAnsi="仿宋" w:hint="eastAsia"/>
                <w:sz w:val="24"/>
                <w:szCs w:val="24"/>
              </w:rPr>
              <w:t>优惠后价格</w:t>
            </w:r>
          </w:p>
        </w:tc>
        <w:tc>
          <w:tcPr>
            <w:tcW w:w="5532" w:type="dxa"/>
            <w:gridSpan w:val="4"/>
            <w:vAlign w:val="center"/>
          </w:tcPr>
          <w:p w14:paraId="6CF04F30" w14:textId="77777777" w:rsidR="00403B87" w:rsidRPr="00403B87" w:rsidRDefault="00403B87" w:rsidP="00D15326">
            <w:pPr>
              <w:jc w:val="center"/>
              <w:rPr>
                <w:rFonts w:ascii="仿宋" w:eastAsia="仿宋" w:hAnsi="仿宋"/>
                <w:sz w:val="24"/>
                <w:szCs w:val="24"/>
              </w:rPr>
            </w:pPr>
          </w:p>
        </w:tc>
      </w:tr>
    </w:tbl>
    <w:p w14:paraId="73CE4C94" w14:textId="7D02EDD4" w:rsidR="00403B87" w:rsidRDefault="00403B87"/>
    <w:p w14:paraId="746AE8AB" w14:textId="138985B1" w:rsidR="00403B87" w:rsidRPr="00FE29A9" w:rsidRDefault="00403B87" w:rsidP="00FE29A9">
      <w:pPr>
        <w:spacing w:line="480" w:lineRule="auto"/>
        <w:rPr>
          <w:rFonts w:ascii="仿宋" w:eastAsia="仿宋" w:hAnsi="仿宋"/>
          <w:sz w:val="24"/>
          <w:szCs w:val="24"/>
        </w:rPr>
      </w:pPr>
      <w:r w:rsidRPr="00FE29A9">
        <w:rPr>
          <w:rFonts w:ascii="仿宋" w:eastAsia="仿宋" w:hAnsi="仿宋" w:hint="eastAsia"/>
          <w:sz w:val="24"/>
          <w:szCs w:val="24"/>
        </w:rPr>
        <w:t>联系人员：</w:t>
      </w:r>
    </w:p>
    <w:p w14:paraId="1DDA8097" w14:textId="2A60E350" w:rsidR="00403B87" w:rsidRPr="00FE29A9" w:rsidRDefault="00403B87" w:rsidP="00FE29A9">
      <w:pPr>
        <w:spacing w:line="480" w:lineRule="auto"/>
        <w:rPr>
          <w:rFonts w:ascii="仿宋" w:eastAsia="仿宋" w:hAnsi="仿宋"/>
          <w:sz w:val="24"/>
          <w:szCs w:val="24"/>
        </w:rPr>
      </w:pPr>
      <w:r w:rsidRPr="00FE29A9">
        <w:rPr>
          <w:rFonts w:ascii="仿宋" w:eastAsia="仿宋" w:hAnsi="仿宋" w:hint="eastAsia"/>
          <w:sz w:val="24"/>
          <w:szCs w:val="24"/>
        </w:rPr>
        <w:t>联系方式：</w:t>
      </w:r>
    </w:p>
    <w:p w14:paraId="1D57CDEA" w14:textId="61FD3865" w:rsidR="00403B87" w:rsidRPr="00FE29A9" w:rsidRDefault="00403B87" w:rsidP="00FE29A9">
      <w:pPr>
        <w:spacing w:line="480" w:lineRule="auto"/>
        <w:rPr>
          <w:rFonts w:ascii="仿宋" w:eastAsia="仿宋" w:hAnsi="仿宋"/>
          <w:sz w:val="24"/>
          <w:szCs w:val="24"/>
        </w:rPr>
      </w:pPr>
      <w:r w:rsidRPr="00FE29A9">
        <w:rPr>
          <w:rFonts w:ascii="仿宋" w:eastAsia="仿宋" w:hAnsi="仿宋" w:hint="eastAsia"/>
          <w:sz w:val="24"/>
          <w:szCs w:val="24"/>
        </w:rPr>
        <w:t>报价日期：</w:t>
      </w:r>
      <w:bookmarkStart w:id="0" w:name="_GoBack"/>
      <w:bookmarkEnd w:id="0"/>
    </w:p>
    <w:p w14:paraId="371E13D0" w14:textId="52C9FFA3" w:rsidR="00403B87" w:rsidRPr="00FE29A9" w:rsidRDefault="00403B87" w:rsidP="00FE29A9">
      <w:pPr>
        <w:spacing w:line="480" w:lineRule="auto"/>
        <w:rPr>
          <w:rFonts w:ascii="仿宋" w:eastAsia="仿宋" w:hAnsi="仿宋"/>
          <w:sz w:val="24"/>
          <w:szCs w:val="24"/>
        </w:rPr>
      </w:pPr>
      <w:r w:rsidRPr="00FE29A9">
        <w:rPr>
          <w:rFonts w:ascii="仿宋" w:eastAsia="仿宋" w:hAnsi="仿宋" w:hint="eastAsia"/>
          <w:sz w:val="24"/>
          <w:szCs w:val="24"/>
        </w:rPr>
        <w:t>报价单位（盖章）：</w:t>
      </w:r>
    </w:p>
    <w:sectPr w:rsidR="00403B87" w:rsidRPr="00FE29A9" w:rsidSect="005861A1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F2B65D6" w14:textId="77777777" w:rsidR="00EF691E" w:rsidRDefault="00EF691E" w:rsidP="00403B87">
      <w:r>
        <w:separator/>
      </w:r>
    </w:p>
  </w:endnote>
  <w:endnote w:type="continuationSeparator" w:id="0">
    <w:p w14:paraId="354FB6E7" w14:textId="77777777" w:rsidR="00EF691E" w:rsidRDefault="00EF691E" w:rsidP="00403B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120F56" w14:textId="77777777" w:rsidR="00EF691E" w:rsidRDefault="00EF691E" w:rsidP="00403B87">
      <w:r>
        <w:separator/>
      </w:r>
    </w:p>
  </w:footnote>
  <w:footnote w:type="continuationSeparator" w:id="0">
    <w:p w14:paraId="02D24624" w14:textId="77777777" w:rsidR="00EF691E" w:rsidRDefault="00EF691E" w:rsidP="00403B8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17F1"/>
    <w:rsid w:val="00403B87"/>
    <w:rsid w:val="005861A1"/>
    <w:rsid w:val="006818C1"/>
    <w:rsid w:val="00816EDD"/>
    <w:rsid w:val="00965F98"/>
    <w:rsid w:val="00AB77B8"/>
    <w:rsid w:val="00AD17F1"/>
    <w:rsid w:val="00B933A8"/>
    <w:rsid w:val="00D15326"/>
    <w:rsid w:val="00D321DE"/>
    <w:rsid w:val="00EF691E"/>
    <w:rsid w:val="00F87E38"/>
    <w:rsid w:val="00FE2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4BA0532"/>
  <w15:chartTrackingRefBased/>
  <w15:docId w15:val="{A1F09157-F79C-4BEE-B84A-EF8A42BF0B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03B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403B8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403B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403B87"/>
    <w:rPr>
      <w:sz w:val="18"/>
      <w:szCs w:val="18"/>
    </w:rPr>
  </w:style>
  <w:style w:type="table" w:styleId="a7">
    <w:name w:val="Table Grid"/>
    <w:basedOn w:val="a1"/>
    <w:uiPriority w:val="39"/>
    <w:rsid w:val="00403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CCE8C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</Words>
  <Characters>192</Characters>
  <Application>Microsoft Office Word</Application>
  <DocSecurity>0</DocSecurity>
  <Lines>1</Lines>
  <Paragraphs>1</Paragraphs>
  <ScaleCrop>false</ScaleCrop>
  <Company/>
  <LinksUpToDate>false</LinksUpToDate>
  <CharactersWithSpaces>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pengqi</dc:creator>
  <cp:keywords/>
  <dc:description/>
  <cp:lastModifiedBy>pengqi</cp:lastModifiedBy>
  <cp:revision>32</cp:revision>
  <dcterms:created xsi:type="dcterms:W3CDTF">2023-01-07T09:26:00Z</dcterms:created>
  <dcterms:modified xsi:type="dcterms:W3CDTF">2026-09-18T06:24:00Z</dcterms:modified>
</cp:coreProperties>
</file>