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832D90">
      <w:pPr>
        <w:spacing w:before="156" w:beforeLines="50" w:after="156" w:afterLines="50"/>
        <w:jc w:val="center"/>
        <w:rPr>
          <w:rFonts w:ascii="Arial" w:hAnsi="Arial" w:eastAsia="宋体" w:cs="Times New Roman"/>
          <w:b/>
          <w:bCs/>
          <w:sz w:val="44"/>
          <w:szCs w:val="44"/>
        </w:rPr>
      </w:pPr>
      <w:r>
        <w:rPr>
          <w:rFonts w:ascii="Arial" w:hAnsi="Arial" w:eastAsia="宋体" w:cs="Times New Roman"/>
          <w:b/>
          <w:bCs/>
          <w:sz w:val="44"/>
          <w:szCs w:val="44"/>
        </w:rPr>
        <w:t>采购需求</w:t>
      </w:r>
    </w:p>
    <w:p w14:paraId="249BE073">
      <w:pPr>
        <w:numPr>
          <w:ilvl w:val="0"/>
          <w:numId w:val="1"/>
        </w:numPr>
        <w:rPr>
          <w:rFonts w:ascii="Arial" w:hAnsi="Arial" w:eastAsia="宋体"/>
          <w:b/>
          <w:bCs/>
          <w:sz w:val="28"/>
          <w:szCs w:val="28"/>
        </w:rPr>
      </w:pPr>
      <w:r>
        <w:rPr>
          <w:rFonts w:hint="eastAsia" w:ascii="Arial" w:hAnsi="Arial" w:eastAsia="宋体"/>
          <w:b/>
          <w:bCs/>
          <w:sz w:val="28"/>
          <w:szCs w:val="28"/>
        </w:rPr>
        <w:t>设备功能</w:t>
      </w:r>
    </w:p>
    <w:p w14:paraId="4EB35925">
      <w:pPr>
        <w:spacing w:line="360" w:lineRule="auto"/>
        <w:ind w:firstLine="480" w:firstLineChars="200"/>
        <w:rPr>
          <w:rFonts w:ascii="Arial" w:hAnsi="Arial" w:eastAsia="宋体"/>
          <w:sz w:val="24"/>
        </w:rPr>
      </w:pPr>
      <w:r>
        <w:rPr>
          <w:rFonts w:hint="eastAsia" w:ascii="Arial" w:hAnsi="Arial" w:eastAsia="宋体"/>
          <w:sz w:val="24"/>
        </w:rPr>
        <w:t>1、</w:t>
      </w:r>
      <w:r>
        <w:rPr>
          <w:rFonts w:ascii="Arial" w:hAnsi="Arial" w:eastAsia="宋体"/>
          <w:sz w:val="24"/>
        </w:rPr>
        <w:t>具备接触式扫描检测能力，可采集样品表面二维轮廓曲线，精准获取台阶高度、薄膜厚度、线粗糙度等参数。</w:t>
      </w:r>
    </w:p>
    <w:p w14:paraId="69B0D541">
      <w:pPr>
        <w:spacing w:line="360" w:lineRule="auto"/>
        <w:ind w:firstLine="480" w:firstLineChars="200"/>
        <w:rPr>
          <w:rFonts w:ascii="Arial" w:hAnsi="Arial" w:eastAsia="宋体"/>
          <w:sz w:val="24"/>
        </w:rPr>
      </w:pPr>
      <w:r>
        <w:rPr>
          <w:rFonts w:hint="eastAsia" w:ascii="Arial" w:hAnsi="Arial" w:eastAsia="宋体"/>
          <w:sz w:val="24"/>
        </w:rPr>
        <w:t>2、</w:t>
      </w:r>
      <w:r>
        <w:rPr>
          <w:rFonts w:ascii="Arial" w:hAnsi="Arial" w:eastAsia="宋体"/>
          <w:sz w:val="24"/>
        </w:rPr>
        <w:t>配套专业分析软件，可实现台阶自动识别、厚度自动计算、粗糙度参数统计，支持图谱导出。</w:t>
      </w:r>
    </w:p>
    <w:p w14:paraId="6CA08C01">
      <w:pPr>
        <w:spacing w:line="360" w:lineRule="auto"/>
        <w:ind w:firstLine="480" w:firstLineChars="200"/>
        <w:rPr>
          <w:rFonts w:ascii="Arial" w:hAnsi="Arial" w:eastAsia="宋体"/>
          <w:sz w:val="24"/>
        </w:rPr>
      </w:pPr>
      <w:r>
        <w:rPr>
          <w:rFonts w:hint="eastAsia" w:ascii="Arial" w:hAnsi="Arial" w:eastAsia="宋体"/>
          <w:sz w:val="24"/>
        </w:rPr>
        <w:t>3、</w:t>
      </w:r>
      <w:r>
        <w:rPr>
          <w:rFonts w:ascii="Arial" w:hAnsi="Arial" w:eastAsia="宋体"/>
          <w:sz w:val="24"/>
        </w:rPr>
        <w:t>样品载台具备高精度位移调节功能，支持样品微调定位，适配片状、块状等不同形态固体样品；探针可设置扫描长度、扫描速度、扫描步长。</w:t>
      </w:r>
    </w:p>
    <w:p w14:paraId="38A9959E">
      <w:pPr>
        <w:spacing w:line="360" w:lineRule="auto"/>
        <w:ind w:firstLine="480" w:firstLineChars="200"/>
        <w:rPr>
          <w:rFonts w:ascii="Arial" w:hAnsi="Arial" w:eastAsia="宋体"/>
          <w:sz w:val="24"/>
        </w:rPr>
      </w:pPr>
      <w:r>
        <w:rPr>
          <w:rFonts w:hint="eastAsia" w:ascii="Arial" w:hAnsi="Arial" w:eastAsia="宋体"/>
          <w:sz w:val="24"/>
        </w:rPr>
        <w:t>4、</w:t>
      </w:r>
      <w:r>
        <w:rPr>
          <w:rFonts w:ascii="Arial" w:hAnsi="Arial" w:eastAsia="宋体"/>
          <w:sz w:val="24"/>
        </w:rPr>
        <w:t>具备测量结果存储、历史测试文件调取功能，支持图像、轮廓曲线、原始数据同步保存。</w:t>
      </w:r>
    </w:p>
    <w:p w14:paraId="61FF76C3">
      <w:pPr>
        <w:numPr>
          <w:ilvl w:val="0"/>
          <w:numId w:val="1"/>
        </w:numPr>
        <w:rPr>
          <w:rFonts w:ascii="Arial" w:hAnsi="Arial" w:eastAsia="宋体"/>
          <w:b/>
          <w:bCs/>
          <w:sz w:val="28"/>
          <w:szCs w:val="28"/>
        </w:rPr>
      </w:pPr>
      <w:r>
        <w:rPr>
          <w:rFonts w:hint="eastAsia" w:ascii="Arial" w:hAnsi="Arial" w:eastAsia="宋体"/>
          <w:b/>
          <w:bCs/>
          <w:sz w:val="28"/>
          <w:szCs w:val="28"/>
        </w:rPr>
        <w:t>技术要求</w:t>
      </w:r>
    </w:p>
    <w:p w14:paraId="51B4F245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bookmarkStart w:id="0" w:name="_Hlk209089351"/>
      <w:r>
        <w:rPr>
          <w:rFonts w:hint="eastAsia" w:ascii="Arial" w:hAnsi="Arial" w:eastAsia="宋体" w:cs="宋体"/>
          <w:sz w:val="24"/>
        </w:rPr>
        <w:t>样品厚度：≤50mm；</w:t>
      </w:r>
    </w:p>
    <w:p w14:paraId="3D48ECFE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样品台尺寸：最大可放入150mm样品；</w:t>
      </w:r>
    </w:p>
    <w:p w14:paraId="7266EDB3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样品台运动方式：可实现水平(X/Y)，旋转（R）电动控制；</w:t>
      </w:r>
    </w:p>
    <w:p w14:paraId="1B337F54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XY电动轴行程：150mm；</w:t>
      </w:r>
    </w:p>
    <w:p w14:paraId="587744EB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XY重复定位精度：±1μm;</w:t>
      </w:r>
    </w:p>
    <w:p w14:paraId="4BBD3C7C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R轴行程：±360°；</w:t>
      </w:r>
    </w:p>
    <w:p w14:paraId="235C8519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重复定位精度：±0.05°</w:t>
      </w:r>
    </w:p>
    <w:p w14:paraId="505A41BF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最大扫描长度：&gt;55mm；</w:t>
      </w:r>
    </w:p>
    <w:p w14:paraId="28DD6F09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扫描方向：左右双向；</w:t>
      </w:r>
      <w:bookmarkStart w:id="1" w:name="_GoBack"/>
      <w:bookmarkEnd w:id="1"/>
    </w:p>
    <w:p w14:paraId="325C869C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扫描速度：5μm/s–1000μm/s；</w:t>
      </w:r>
    </w:p>
    <w:p w14:paraId="73AEBC34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最大测量范围：160μm；</w:t>
      </w:r>
    </w:p>
    <w:p w14:paraId="3D09F6F9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最大采集点数：200w点；</w:t>
      </w:r>
    </w:p>
    <w:p w14:paraId="270E088F">
      <w:pPr>
        <w:numPr>
          <w:ilvl w:val="0"/>
          <w:numId w:val="2"/>
        </w:numPr>
        <w:spacing w:line="360" w:lineRule="auto"/>
        <w:rPr>
          <w:rFonts w:ascii="Arial" w:hAnsi="Arial" w:eastAsia="宋体" w:cs="宋体"/>
          <w:sz w:val="24"/>
        </w:rPr>
      </w:pPr>
      <w:r>
        <w:rPr>
          <w:rFonts w:hint="eastAsia" w:ascii="Arial" w:hAnsi="Arial" w:eastAsia="宋体" w:cs="宋体"/>
          <w:sz w:val="24"/>
        </w:rPr>
        <w:t>标准探针：曲率半径2μm，角度60°；</w:t>
      </w:r>
      <w:bookmarkEnd w:id="0"/>
    </w:p>
    <w:p w14:paraId="3178BCE1">
      <w:pPr>
        <w:numPr>
          <w:ilvl w:val="0"/>
          <w:numId w:val="2"/>
        </w:numPr>
        <w:spacing w:line="360" w:lineRule="auto"/>
        <w:rPr>
          <w:rFonts w:ascii="Arial" w:hAnsi="Arial" w:eastAsia="宋体"/>
          <w:sz w:val="24"/>
        </w:rPr>
      </w:pPr>
      <w:r>
        <w:rPr>
          <w:rFonts w:hint="eastAsia" w:ascii="Arial" w:hAnsi="Arial" w:eastAsia="宋体" w:cs="宋体"/>
          <w:sz w:val="24"/>
        </w:rPr>
        <w:t>一体式减震平台，直动式下针方式搭配双LVDT传感器，具有可靠稳定的高重复性；</w:t>
      </w:r>
    </w:p>
    <w:p w14:paraId="54A79FE2">
      <w:pPr>
        <w:rPr>
          <w:rFonts w:ascii="Arial" w:hAnsi="Arial" w:eastAsia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D03CBB"/>
    <w:multiLevelType w:val="singleLevel"/>
    <w:tmpl w:val="AAD03CB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F9EF6768"/>
    <w:multiLevelType w:val="singleLevel"/>
    <w:tmpl w:val="F9EF6768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FC1"/>
    <w:rsid w:val="00535B35"/>
    <w:rsid w:val="006A086C"/>
    <w:rsid w:val="00A83FC1"/>
    <w:rsid w:val="12E509E3"/>
    <w:rsid w:val="61577E80"/>
    <w:rsid w:val="6CA42055"/>
    <w:rsid w:val="7F6E9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widowControl/>
      <w:snapToGrid w:val="0"/>
      <w:spacing w:line="360" w:lineRule="auto"/>
      <w:jc w:val="left"/>
      <w:outlineLvl w:val="2"/>
    </w:pPr>
    <w:rPr>
      <w:rFonts w:ascii="宋体" w:hAnsi="宋体"/>
      <w:b/>
      <w:bCs/>
      <w:kern w:val="0"/>
      <w:sz w:val="28"/>
      <w:lang w:eastAsia="en-US" w:bidi="en-US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6">
    <w:name w:val="_Style 13"/>
    <w:qFormat/>
    <w:uiPriority w:val="0"/>
    <w:pPr>
      <w:spacing w:before="120" w:after="120" w:line="288" w:lineRule="auto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547</Words>
  <Characters>569</Characters>
  <Lines>8</Lines>
  <Paragraphs>2</Paragraphs>
  <TotalTime>16</TotalTime>
  <ScaleCrop>false</ScaleCrop>
  <LinksUpToDate>false</LinksUpToDate>
  <CharactersWithSpaces>569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2026-11-04T18:04:00Z</dcterms:created>
  <dc:creator>28747</dc:creator>
  <cp:lastModifiedBy>Cc_1120❤️</cp:lastModifiedBy>
  <dcterms:modified xsi:type="dcterms:W3CDTF">2026-11-05T06:58:50Z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eyJoZGlkIjoiMTMzNGY1ODZmNzA1NzhmMjQzZTU1MGQ1ODVlN2Q5NWQiLCJ1c2VySWQiOiIyNjc0MjA1NTcifQ==</vt:lpwstr>
  </property>
  <property fmtid="{D5CDD505-2E9C-101B-9397-08002B2CF9AE}" pid="4" name="ICV">
    <vt:lpwstr>643EC8096F3C48179954A3F23C0F7922_13</vt:lpwstr>
  </property>
</Properties>
</file>